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C0" w:rsidRPr="009E1EC0" w:rsidRDefault="009E1EC0" w:rsidP="009E1EC0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PROJEKT POGUM – »</w:t>
      </w:r>
      <w:r w:rsidRPr="009E1EC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Krepitev kompetence podjetnosti in spodbujanje prožnega prehajanja med izobraževanjem in okoljem v osnovnih šolah«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</w:t>
      </w:r>
    </w:p>
    <w:p w:rsidR="009E1EC0" w:rsidRDefault="009E1EC0" w:rsidP="009E1EC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E1EC0">
        <w:rPr>
          <w:rFonts w:ascii="Arial" w:hAnsi="Arial" w:cs="Arial"/>
          <w:color w:val="000000"/>
          <w:sz w:val="24"/>
          <w:szCs w:val="24"/>
          <w:shd w:val="clear" w:color="auto" w:fill="FFFFFF"/>
        </w:rPr>
        <w:t>V projektu POGUM (PO-</w:t>
      </w:r>
      <w:proofErr w:type="spellStart"/>
      <w:r w:rsidRPr="009E1EC0">
        <w:rPr>
          <w:rFonts w:ascii="Arial" w:hAnsi="Arial" w:cs="Arial"/>
          <w:color w:val="000000"/>
          <w:sz w:val="24"/>
          <w:szCs w:val="24"/>
          <w:shd w:val="clear" w:color="auto" w:fill="FFFFFF"/>
        </w:rPr>
        <w:t>djetnost</w:t>
      </w:r>
      <w:proofErr w:type="spellEnd"/>
      <w:r w:rsidRPr="009E1EC0">
        <w:rPr>
          <w:rFonts w:ascii="Arial" w:hAnsi="Arial" w:cs="Arial"/>
          <w:color w:val="000000"/>
          <w:sz w:val="24"/>
          <w:szCs w:val="24"/>
          <w:shd w:val="clear" w:color="auto" w:fill="FFFFFF"/>
        </w:rPr>
        <w:t>, Gradnik za-Upanja Mladih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</w:t>
      </w:r>
      <w:r w:rsidRPr="009E1EC0">
        <w:rPr>
          <w:rFonts w:ascii="Arial" w:hAnsi="Arial" w:cs="Arial"/>
          <w:color w:val="000000"/>
          <w:sz w:val="24"/>
          <w:szCs w:val="24"/>
          <w:shd w:val="clear" w:color="auto" w:fill="FFFFFF"/>
        </w:rPr>
        <w:t>bomo spodbujali način razmišljanja in ra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zumevanja podjetnosti v osnovni šoli</w:t>
      </w:r>
      <w:r w:rsidRPr="009E1E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kot zmožnost razvijanja ustvarjalnosti, inovativnosti in </w:t>
      </w:r>
      <w:proofErr w:type="spellStart"/>
      <w:r w:rsidRPr="009E1EC0">
        <w:rPr>
          <w:rFonts w:ascii="Arial" w:hAnsi="Arial" w:cs="Arial"/>
          <w:color w:val="000000"/>
          <w:sz w:val="24"/>
          <w:szCs w:val="24"/>
          <w:shd w:val="clear" w:color="auto" w:fill="FFFFFF"/>
        </w:rPr>
        <w:t>proaktivnosti</w:t>
      </w:r>
      <w:proofErr w:type="spellEnd"/>
      <w:r w:rsidRPr="009E1E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posameznika in skupin.</w:t>
      </w:r>
      <w:r w:rsidRPr="009E1EC0">
        <w:rPr>
          <w:rFonts w:ascii="Arial" w:hAnsi="Arial" w:cs="Arial"/>
          <w:color w:val="000000"/>
          <w:sz w:val="24"/>
          <w:szCs w:val="24"/>
        </w:rPr>
        <w:br/>
      </w:r>
    </w:p>
    <w:p w:rsidR="009E1EC0" w:rsidRDefault="009E1EC0" w:rsidP="009E1EC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E1EC0">
        <w:rPr>
          <w:rFonts w:ascii="Arial" w:hAnsi="Arial" w:cs="Arial"/>
          <w:color w:val="000000"/>
          <w:sz w:val="24"/>
          <w:szCs w:val="24"/>
          <w:shd w:val="clear" w:color="auto" w:fill="FFFFFF"/>
        </w:rPr>
        <w:t>V projektu si prizadevamo za razumevanje podjetnosti, ki presega razumevanje podjetniških krožkov, priprav na tekmovanje v podjetništvu ipd. V povezavi s kompetenco podje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tnosti (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EntreComp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 in v skladu s</w:t>
      </w:r>
      <w:r w:rsidRPr="009E1E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premišljenimi nameni na ravni vzgoje in izobraževanja, projekt omogoča:</w:t>
      </w:r>
      <w:r w:rsidRPr="009E1EC0">
        <w:rPr>
          <w:rFonts w:ascii="Arial" w:hAnsi="Arial" w:cs="Arial"/>
          <w:color w:val="000000"/>
          <w:sz w:val="24"/>
          <w:szCs w:val="24"/>
        </w:rPr>
        <w:br/>
      </w:r>
      <w:r w:rsidRPr="009E1E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da bi učenci starši, lokalne skupnosti in družba v celoti povečala pozornost k oblikovanju osebnosti za dvig sposobnosti problemskega pristopa k učenju, sposobnosti </w:t>
      </w:r>
      <w:proofErr w:type="spellStart"/>
      <w:r w:rsidRPr="009E1EC0">
        <w:rPr>
          <w:rFonts w:ascii="Arial" w:hAnsi="Arial" w:cs="Arial"/>
          <w:color w:val="000000"/>
          <w:sz w:val="24"/>
          <w:szCs w:val="24"/>
          <w:shd w:val="clear" w:color="auto" w:fill="FFFFFF"/>
        </w:rPr>
        <w:t>reflektiranega</w:t>
      </w:r>
      <w:proofErr w:type="spellEnd"/>
      <w:r w:rsidRPr="009E1E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dela v skupini, sposobnosti načrtovanja lastne življenjske pot in pri njej vztrajati, sposobnosti kombinirati skrb zase s skrbjo za druge in za okolje;</w:t>
      </w:r>
      <w:r w:rsidRPr="009E1EC0">
        <w:rPr>
          <w:rFonts w:ascii="Arial" w:hAnsi="Arial" w:cs="Arial"/>
          <w:color w:val="000000"/>
          <w:sz w:val="24"/>
          <w:szCs w:val="24"/>
        </w:rPr>
        <w:br/>
      </w:r>
      <w:r w:rsidRPr="009E1E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ob tem naj šola krepi še sposobnosti samoomejitve, toleranco, iniciativnost in </w:t>
      </w:r>
      <w:proofErr w:type="spellStart"/>
      <w:r w:rsidRPr="009E1EC0">
        <w:rPr>
          <w:rFonts w:ascii="Arial" w:hAnsi="Arial" w:cs="Arial"/>
          <w:color w:val="000000"/>
          <w:sz w:val="24"/>
          <w:szCs w:val="24"/>
          <w:shd w:val="clear" w:color="auto" w:fill="FFFFFF"/>
        </w:rPr>
        <w:t>proaktivnost</w:t>
      </w:r>
      <w:proofErr w:type="spellEnd"/>
      <w:r w:rsidRPr="009E1E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ipd.</w:t>
      </w:r>
    </w:p>
    <w:p w:rsidR="00B74614" w:rsidRPr="009E1EC0" w:rsidRDefault="009E1EC0" w:rsidP="009E1EC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E1EC0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</w:t>
      </w:r>
      <w:r w:rsidRPr="009E1E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ompetenca podjetnosti in inovativnosti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naj bi </w:t>
      </w:r>
      <w:r w:rsidRPr="009E1EC0">
        <w:rPr>
          <w:rFonts w:ascii="Arial" w:hAnsi="Arial" w:cs="Arial"/>
          <w:color w:val="000000"/>
          <w:sz w:val="24"/>
          <w:szCs w:val="24"/>
          <w:shd w:val="clear" w:color="auto" w:fill="FFFFFF"/>
        </w:rPr>
        <w:t>postala del kulture okolja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da bodo </w:t>
      </w:r>
      <w:r w:rsidRPr="009E1EC0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mladi</w:t>
      </w:r>
      <w:r w:rsidRPr="009E1E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delovali proaktivno in sam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oiniciativno, da bodo znanje </w:t>
      </w:r>
      <w:r w:rsidRPr="009E1E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zmožnosti iz šolskega okolja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prenesli </w:t>
      </w:r>
      <w:bookmarkStart w:id="0" w:name="_GoBack"/>
      <w:bookmarkEnd w:id="0"/>
      <w:r w:rsidRPr="009E1EC0">
        <w:rPr>
          <w:rFonts w:ascii="Arial" w:hAnsi="Arial" w:cs="Arial"/>
          <w:color w:val="000000"/>
          <w:sz w:val="24"/>
          <w:szCs w:val="24"/>
          <w:shd w:val="clear" w:color="auto" w:fill="FFFFFF"/>
        </w:rPr>
        <w:t>navzven, kar naj bi prispevalo k uspešnemu oblikovanju karierne orientacije.</w:t>
      </w:r>
    </w:p>
    <w:sectPr w:rsidR="00B74614" w:rsidRPr="009E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59"/>
    <w:rsid w:val="002E04DC"/>
    <w:rsid w:val="009E1EC0"/>
    <w:rsid w:val="00B74614"/>
    <w:rsid w:val="00BF6859"/>
    <w:rsid w:val="00D6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D715"/>
  <w15:chartTrackingRefBased/>
  <w15:docId w15:val="{F72423B2-D39A-4D93-9E34-B0C2F37B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2</cp:revision>
  <dcterms:created xsi:type="dcterms:W3CDTF">2020-05-18T13:32:00Z</dcterms:created>
  <dcterms:modified xsi:type="dcterms:W3CDTF">2020-05-18T13:43:00Z</dcterms:modified>
</cp:coreProperties>
</file>